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9A" w:rsidRPr="00546ACC" w:rsidRDefault="0017349A">
      <w:pPr>
        <w:rPr>
          <w:rFonts w:ascii="Times New Roman" w:hAnsi="Times New Roman" w:cs="Times New Roman"/>
        </w:rPr>
      </w:pPr>
    </w:p>
    <w:p w:rsidR="00CD3614" w:rsidRPr="00CD3614" w:rsidRDefault="00CD3614" w:rsidP="00CD3614">
      <w:pPr>
        <w:rPr>
          <w:rFonts w:ascii="Times New Roman" w:hAnsi="Times New Roman" w:cs="Times New Roman"/>
        </w:rPr>
      </w:pPr>
      <w:r w:rsidRPr="00CD3614">
        <w:rPr>
          <w:rFonts w:ascii="Times New Roman" w:hAnsi="Times New Roman" w:cs="Times New Roman"/>
        </w:rPr>
        <w:t xml:space="preserve">Instructions for </w:t>
      </w:r>
      <w:r w:rsidR="008F130F">
        <w:rPr>
          <w:rFonts w:ascii="Times New Roman" w:hAnsi="Times New Roman" w:cs="Times New Roman" w:hint="eastAsia"/>
        </w:rPr>
        <w:t>p</w:t>
      </w:r>
      <w:r>
        <w:rPr>
          <w:rFonts w:ascii="Times New Roman" w:hAnsi="Times New Roman" w:cs="Times New Roman"/>
        </w:rPr>
        <w:t xml:space="preserve">oster </w:t>
      </w:r>
      <w:r w:rsidR="008F130F">
        <w:rPr>
          <w:rFonts w:ascii="Times New Roman" w:hAnsi="Times New Roman" w:cs="Times New Roman" w:hint="eastAsia"/>
        </w:rPr>
        <w:t>p</w:t>
      </w:r>
      <w:r>
        <w:rPr>
          <w:rFonts w:ascii="Times New Roman" w:hAnsi="Times New Roman" w:cs="Times New Roman"/>
        </w:rPr>
        <w:t>resentation:</w:t>
      </w:r>
    </w:p>
    <w:p w:rsidR="00CD3614" w:rsidRPr="00CD3614" w:rsidRDefault="00CD3614" w:rsidP="003801E1">
      <w:pPr>
        <w:pStyle w:val="a4"/>
        <w:numPr>
          <w:ilvl w:val="0"/>
          <w:numId w:val="7"/>
        </w:numPr>
        <w:ind w:firstLineChars="0"/>
        <w:rPr>
          <w:rFonts w:ascii="Times New Roman" w:hAnsi="Times New Roman" w:cs="Times New Roman"/>
        </w:rPr>
      </w:pPr>
      <w:r w:rsidRPr="00CD3614">
        <w:rPr>
          <w:rFonts w:ascii="Times New Roman" w:hAnsi="Times New Roman" w:cs="Times New Roman"/>
        </w:rPr>
        <w:t></w:t>
      </w:r>
      <w:r w:rsidRPr="00CD3614">
        <w:rPr>
          <w:rFonts w:ascii="Times New Roman" w:hAnsi="Times New Roman" w:cs="Times New Roman"/>
        </w:rPr>
        <w:tab/>
        <w:t>The author should print the poster (0.8m in width, 1.2m in height) by yourself in advance and bring it to the conference with you to the conference site for display.</w:t>
      </w:r>
    </w:p>
    <w:p w:rsidR="00CD3614" w:rsidRPr="00CD3614" w:rsidRDefault="00CD3614" w:rsidP="003801E1">
      <w:pPr>
        <w:pStyle w:val="a4"/>
        <w:numPr>
          <w:ilvl w:val="0"/>
          <w:numId w:val="7"/>
        </w:numPr>
        <w:ind w:firstLineChars="0"/>
        <w:rPr>
          <w:rFonts w:ascii="Times New Roman" w:hAnsi="Times New Roman" w:cs="Times New Roman"/>
        </w:rPr>
      </w:pPr>
      <w:r w:rsidRPr="00CD3614">
        <w:rPr>
          <w:rFonts w:ascii="Times New Roman" w:hAnsi="Times New Roman" w:cs="Times New Roman"/>
        </w:rPr>
        <w:t></w:t>
      </w:r>
      <w:r w:rsidRPr="00CD3614">
        <w:rPr>
          <w:rFonts w:ascii="Times New Roman" w:hAnsi="Times New Roman" w:cs="Times New Roman"/>
        </w:rPr>
        <w:tab/>
        <w:t>The conference will provide a poster board (0.95m in width, 2.4m in height) for each poster paper. The boards will be arranged in the order of papers in the final program. Tape and other materials will be provided on site, and volunteer-assistants will give necessary help. Posters are required to be condensed and attractive. The characters should be large enough so that they are visible from one meter away.</w:t>
      </w:r>
    </w:p>
    <w:p w:rsidR="00CD3614" w:rsidRPr="00CD3614" w:rsidRDefault="00CD3614" w:rsidP="003801E1">
      <w:pPr>
        <w:pStyle w:val="a4"/>
        <w:numPr>
          <w:ilvl w:val="0"/>
          <w:numId w:val="7"/>
        </w:numPr>
        <w:ind w:firstLineChars="0"/>
        <w:rPr>
          <w:rFonts w:ascii="Times New Roman" w:hAnsi="Times New Roman" w:cs="Times New Roman"/>
        </w:rPr>
      </w:pPr>
      <w:r w:rsidRPr="00CD3614">
        <w:rPr>
          <w:rFonts w:ascii="Times New Roman" w:hAnsi="Times New Roman" w:cs="Times New Roman"/>
        </w:rPr>
        <w:t></w:t>
      </w:r>
      <w:r w:rsidRPr="00CD3614">
        <w:rPr>
          <w:rFonts w:ascii="Times New Roman" w:hAnsi="Times New Roman" w:cs="Times New Roman"/>
        </w:rPr>
        <w:tab/>
        <w:t xml:space="preserve">Please note that during your poster session, the author should stay by your poster paper to explain and discuss your paper with visiting delegates. </w:t>
      </w:r>
    </w:p>
    <w:p w:rsidR="0017349A" w:rsidRDefault="00CD3614" w:rsidP="003801E1">
      <w:pPr>
        <w:pStyle w:val="a4"/>
        <w:numPr>
          <w:ilvl w:val="0"/>
          <w:numId w:val="7"/>
        </w:numPr>
        <w:ind w:firstLineChars="0"/>
        <w:rPr>
          <w:rFonts w:ascii="Times New Roman" w:hAnsi="Times New Roman" w:cs="Times New Roman"/>
        </w:rPr>
      </w:pPr>
      <w:r w:rsidRPr="00CD3614">
        <w:rPr>
          <w:rFonts w:ascii="Times New Roman" w:hAnsi="Times New Roman" w:cs="Times New Roman"/>
        </w:rPr>
        <w:t></w:t>
      </w:r>
      <w:r w:rsidRPr="00CD3614">
        <w:rPr>
          <w:rFonts w:ascii="Times New Roman" w:hAnsi="Times New Roman" w:cs="Times New Roman"/>
        </w:rPr>
        <w:tab/>
      </w:r>
      <w:proofErr w:type="gramStart"/>
      <w:r w:rsidRPr="00CD3614">
        <w:rPr>
          <w:rFonts w:ascii="Times New Roman" w:hAnsi="Times New Roman" w:cs="Times New Roman"/>
        </w:rPr>
        <w:t>Please</w:t>
      </w:r>
      <w:proofErr w:type="gramEnd"/>
      <w:r w:rsidRPr="00CD3614">
        <w:rPr>
          <w:rFonts w:ascii="Times New Roman" w:hAnsi="Times New Roman" w:cs="Times New Roman"/>
        </w:rPr>
        <w:t xml:space="preserve"> download and use the </w:t>
      </w:r>
      <w:hyperlink r:id="rId5" w:history="1">
        <w:r w:rsidRPr="00FE3D8A">
          <w:rPr>
            <w:rStyle w:val="a3"/>
            <w:rFonts w:ascii="Times New Roman" w:hAnsi="Times New Roman" w:cs="Times New Roman"/>
          </w:rPr>
          <w:t>poster te</w:t>
        </w:r>
        <w:bookmarkStart w:id="0" w:name="_GoBack"/>
        <w:bookmarkEnd w:id="0"/>
        <w:r w:rsidRPr="00FE3D8A">
          <w:rPr>
            <w:rStyle w:val="a3"/>
            <w:rFonts w:ascii="Times New Roman" w:hAnsi="Times New Roman" w:cs="Times New Roman"/>
          </w:rPr>
          <w:t>m</w:t>
        </w:r>
        <w:r w:rsidRPr="00FE3D8A">
          <w:rPr>
            <w:rStyle w:val="a3"/>
            <w:rFonts w:ascii="Times New Roman" w:hAnsi="Times New Roman" w:cs="Times New Roman"/>
          </w:rPr>
          <w:t>p</w:t>
        </w:r>
        <w:r w:rsidRPr="00FE3D8A">
          <w:rPr>
            <w:rStyle w:val="a3"/>
            <w:rFonts w:ascii="Times New Roman" w:hAnsi="Times New Roman" w:cs="Times New Roman"/>
          </w:rPr>
          <w:t>late</w:t>
        </w:r>
      </w:hyperlink>
      <w:r w:rsidRPr="00CD3614">
        <w:rPr>
          <w:rFonts w:ascii="Times New Roman" w:hAnsi="Times New Roman" w:cs="Times New Roman"/>
        </w:rPr>
        <w:t xml:space="preserve"> from the conference website.</w:t>
      </w:r>
    </w:p>
    <w:p w:rsidR="00F04622" w:rsidRPr="00CD3614" w:rsidRDefault="008F130F" w:rsidP="00CD3614">
      <w:pPr>
        <w:rPr>
          <w:rFonts w:ascii="Times New Roman" w:hAnsi="Times New Roman" w:cs="Times New Roman"/>
        </w:rPr>
      </w:pPr>
      <w:r>
        <w:rPr>
          <w:rFonts w:ascii="Times New Roman" w:hAnsi="Times New Roman" w:cs="Times New Roman" w:hint="eastAsia"/>
        </w:rPr>
        <w:t xml:space="preserve">                         </w:t>
      </w:r>
    </w:p>
    <w:sectPr w:rsidR="00F04622" w:rsidRPr="00CD36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3425"/>
    <w:multiLevelType w:val="hybridMultilevel"/>
    <w:tmpl w:val="5492BA1C"/>
    <w:lvl w:ilvl="0" w:tplc="470ADD82">
      <w:start w:val="1"/>
      <w:numFmt w:val="bullet"/>
      <w:lvlText w:val=""/>
      <w:lvlJc w:val="left"/>
      <w:pPr>
        <w:tabs>
          <w:tab w:val="num" w:pos="284"/>
        </w:tabs>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1520936"/>
    <w:multiLevelType w:val="hybridMultilevel"/>
    <w:tmpl w:val="196A3602"/>
    <w:lvl w:ilvl="0" w:tplc="53AA2412">
      <w:start w:val="1"/>
      <w:numFmt w:val="bullet"/>
      <w:lvlText w:val=""/>
      <w:lvlJc w:val="left"/>
      <w:pPr>
        <w:tabs>
          <w:tab w:val="num" w:pos="340"/>
        </w:tabs>
        <w:ind w:left="420" w:hanging="8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8179EE"/>
    <w:multiLevelType w:val="hybridMultilevel"/>
    <w:tmpl w:val="EB92C3BE"/>
    <w:lvl w:ilvl="0" w:tplc="7BAE3DB8">
      <w:start w:val="1"/>
      <w:numFmt w:val="bullet"/>
      <w:lvlText w:val=""/>
      <w:lvlJc w:val="left"/>
      <w:pPr>
        <w:tabs>
          <w:tab w:val="num" w:pos="397"/>
        </w:tabs>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3B7FDE"/>
    <w:multiLevelType w:val="hybridMultilevel"/>
    <w:tmpl w:val="587E68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2D7424"/>
    <w:multiLevelType w:val="hybridMultilevel"/>
    <w:tmpl w:val="D034DB84"/>
    <w:lvl w:ilvl="0" w:tplc="4DF2A51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BDB5F2B"/>
    <w:multiLevelType w:val="hybridMultilevel"/>
    <w:tmpl w:val="76F037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6AC27C8"/>
    <w:multiLevelType w:val="hybridMultilevel"/>
    <w:tmpl w:val="C61A7C52"/>
    <w:lvl w:ilvl="0" w:tplc="E53A97B0">
      <w:start w:val="1"/>
      <w:numFmt w:val="bullet"/>
      <w:lvlText w:val=""/>
      <w:lvlJc w:val="left"/>
      <w:pPr>
        <w:tabs>
          <w:tab w:val="num" w:pos="170"/>
        </w:tabs>
        <w:ind w:left="397" w:hanging="397"/>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30"/>
    <w:rsid w:val="001020CE"/>
    <w:rsid w:val="0017349A"/>
    <w:rsid w:val="00336363"/>
    <w:rsid w:val="003801E1"/>
    <w:rsid w:val="003B3C12"/>
    <w:rsid w:val="005228D4"/>
    <w:rsid w:val="00546ACC"/>
    <w:rsid w:val="0079200A"/>
    <w:rsid w:val="00810E64"/>
    <w:rsid w:val="008F130F"/>
    <w:rsid w:val="00A15A30"/>
    <w:rsid w:val="00BF22E2"/>
    <w:rsid w:val="00CD3614"/>
    <w:rsid w:val="00F04622"/>
    <w:rsid w:val="00FE3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81CE3-8261-4DDD-AEC1-3B4B2E98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49A"/>
    <w:rPr>
      <w:color w:val="0563C1" w:themeColor="hyperlink"/>
      <w:u w:val="single"/>
    </w:rPr>
  </w:style>
  <w:style w:type="paragraph" w:styleId="a4">
    <w:name w:val="List Paragraph"/>
    <w:basedOn w:val="a"/>
    <w:uiPriority w:val="34"/>
    <w:qFormat/>
    <w:rsid w:val="00CD3614"/>
    <w:pPr>
      <w:ind w:firstLineChars="200" w:firstLine="420"/>
    </w:pPr>
  </w:style>
  <w:style w:type="character" w:styleId="a5">
    <w:name w:val="FollowedHyperlink"/>
    <w:basedOn w:val="a0"/>
    <w:uiPriority w:val="99"/>
    <w:semiHidden/>
    <w:unhideWhenUsed/>
    <w:rsid w:val="00FE3D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nip2017.org/files/iconip2017.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139</Words>
  <Characters>798</Characters>
  <Application>Microsoft Office Word</Application>
  <DocSecurity>0</DocSecurity>
  <Lines>6</Lines>
  <Paragraphs>1</Paragraphs>
  <ScaleCrop>false</ScaleCrop>
  <Company>Microsoft</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Wang</dc:creator>
  <cp:lastModifiedBy>zhanyu yang</cp:lastModifiedBy>
  <cp:revision>4</cp:revision>
  <dcterms:created xsi:type="dcterms:W3CDTF">2017-10-04T07:15:00Z</dcterms:created>
  <dcterms:modified xsi:type="dcterms:W3CDTF">2017-10-04T08:12:00Z</dcterms:modified>
</cp:coreProperties>
</file>